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41367A39" w:rsidR="009F0635" w:rsidRPr="009F0635" w:rsidRDefault="008470E8" w:rsidP="005529D7">
      <w:pPr>
        <w:spacing w:after="0" w:line="240" w:lineRule="auto"/>
        <w:jc w:val="right"/>
        <w:rPr>
          <w:b/>
          <w:color w:val="000000"/>
          <w:sz w:val="26"/>
          <w:szCs w:val="26"/>
          <w:lang w:eastAsia="en-GB"/>
        </w:rPr>
      </w:pPr>
      <w:r>
        <w:rPr>
          <w:b/>
          <w:color w:val="000000"/>
          <w:sz w:val="26"/>
          <w:szCs w:val="26"/>
          <w:lang w:eastAsia="en-GB"/>
        </w:rPr>
        <w:t>13</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1AF9F7A5"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8470E8">
        <w:rPr>
          <w:rFonts w:cstheme="minorHAnsi"/>
          <w:b/>
          <w:sz w:val="32"/>
          <w:szCs w:val="32"/>
          <w:u w:val="single"/>
        </w:rPr>
        <w:t>Δευτέρα 13</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26BCC5B9" w:rsidR="00594F47" w:rsidRDefault="008470E8" w:rsidP="005529D7">
      <w:pPr>
        <w:spacing w:after="0" w:line="240" w:lineRule="auto"/>
        <w:jc w:val="center"/>
        <w:rPr>
          <w:rFonts w:cstheme="minorHAnsi"/>
          <w:b/>
          <w:sz w:val="32"/>
          <w:szCs w:val="32"/>
        </w:rPr>
      </w:pPr>
      <w:r>
        <w:rPr>
          <w:rFonts w:cstheme="minorHAnsi"/>
          <w:b/>
          <w:sz w:val="32"/>
          <w:szCs w:val="32"/>
        </w:rPr>
        <w:t>Και κάθε Δευτέρα, Τρίτη και Τετάρτη</w:t>
      </w:r>
    </w:p>
    <w:p w14:paraId="38078185" w14:textId="77777777" w:rsidR="009F499B" w:rsidRPr="008470E8" w:rsidRDefault="009F499B" w:rsidP="002D1206">
      <w:pPr>
        <w:spacing w:after="0" w:line="240" w:lineRule="auto"/>
        <w:jc w:val="both"/>
        <w:rPr>
          <w:rFonts w:eastAsia="Aptos" w:cstheme="minorHAnsi"/>
          <w:color w:val="262626" w:themeColor="text1" w:themeTint="D9"/>
          <w:kern w:val="2"/>
          <w:sz w:val="24"/>
          <w:szCs w:val="24"/>
          <w14:ligatures w14:val="standardContextual"/>
        </w:rPr>
      </w:pPr>
    </w:p>
    <w:bookmarkEnd w:id="4"/>
    <w:p w14:paraId="0A25F48B" w14:textId="35724D46" w:rsidR="002D1206" w:rsidRPr="002D1206" w:rsidRDefault="002D1206" w:rsidP="002D1206">
      <w:pPr>
        <w:spacing w:after="0" w:line="240" w:lineRule="auto"/>
        <w:jc w:val="both"/>
        <w:rPr>
          <w:sz w:val="24"/>
          <w:szCs w:val="24"/>
        </w:rPr>
      </w:pPr>
      <w:r w:rsidRPr="002D1206">
        <w:rPr>
          <w:sz w:val="24"/>
          <w:szCs w:val="24"/>
        </w:rPr>
        <w:t>Η προηγούμενη εβδομάδα (Τετάρτη</w:t>
      </w:r>
      <w:r w:rsidRPr="000132DD">
        <w:rPr>
          <w:sz w:val="24"/>
          <w:szCs w:val="24"/>
        </w:rPr>
        <w:t xml:space="preserve"> 8/10)</w:t>
      </w:r>
      <w:r>
        <w:rPr>
          <w:b/>
          <w:bCs/>
          <w:sz w:val="24"/>
          <w:szCs w:val="24"/>
        </w:rPr>
        <w:t xml:space="preserve"> </w:t>
      </w:r>
      <w:r w:rsidRPr="002D1206">
        <w:rPr>
          <w:sz w:val="24"/>
          <w:szCs w:val="24"/>
        </w:rPr>
        <w:t xml:space="preserve">ολοκληρώθηκε με τη διπλή αποχώρηση της </w:t>
      </w:r>
      <w:r w:rsidRPr="002D1206">
        <w:rPr>
          <w:b/>
          <w:bCs/>
          <w:sz w:val="24"/>
          <w:szCs w:val="24"/>
        </w:rPr>
        <w:t>Ανδριανής Δεληγιώργη</w:t>
      </w:r>
      <w:r w:rsidRPr="002D1206">
        <w:rPr>
          <w:sz w:val="24"/>
          <w:szCs w:val="24"/>
        </w:rPr>
        <w:t xml:space="preserve"> και του </w:t>
      </w:r>
      <w:r w:rsidRPr="002D1206">
        <w:rPr>
          <w:b/>
          <w:bCs/>
          <w:sz w:val="24"/>
          <w:szCs w:val="24"/>
        </w:rPr>
        <w:t>Λάμπρου Λιαμίρα</w:t>
      </w:r>
      <w:r w:rsidRPr="002D1206">
        <w:rPr>
          <w:sz w:val="24"/>
          <w:szCs w:val="24"/>
        </w:rPr>
        <w:t xml:space="preserve">, οι οποίοι αποφάσισαν να ορίσουν νέο αρχηγό στην </w:t>
      </w:r>
      <w:r w:rsidRPr="002D1206">
        <w:rPr>
          <w:b/>
          <w:bCs/>
          <w:sz w:val="24"/>
          <w:szCs w:val="24"/>
        </w:rPr>
        <w:t>πράσινη ομάδα</w:t>
      </w:r>
      <w:r w:rsidRPr="002D1206">
        <w:rPr>
          <w:sz w:val="24"/>
          <w:szCs w:val="24"/>
        </w:rPr>
        <w:t xml:space="preserve"> τον </w:t>
      </w:r>
      <w:r w:rsidRPr="002D1206">
        <w:rPr>
          <w:b/>
          <w:bCs/>
          <w:sz w:val="24"/>
          <w:szCs w:val="24"/>
        </w:rPr>
        <w:t>Γιώργο Ανυφαντάκη</w:t>
      </w:r>
      <w:r w:rsidRPr="002D1206">
        <w:rPr>
          <w:sz w:val="24"/>
          <w:szCs w:val="24"/>
        </w:rPr>
        <w:t xml:space="preserve">. Από την άλλη, ο </w:t>
      </w:r>
      <w:r w:rsidRPr="002D1206">
        <w:rPr>
          <w:b/>
          <w:bCs/>
          <w:sz w:val="24"/>
          <w:szCs w:val="24"/>
        </w:rPr>
        <w:t>Κωνσταντίνος Φουντουλάκης</w:t>
      </w:r>
      <w:r w:rsidRPr="002D1206">
        <w:rPr>
          <w:sz w:val="24"/>
          <w:szCs w:val="24"/>
        </w:rPr>
        <w:t xml:space="preserve"> και η </w:t>
      </w:r>
      <w:r w:rsidRPr="002D1206">
        <w:rPr>
          <w:b/>
          <w:bCs/>
          <w:sz w:val="24"/>
          <w:szCs w:val="24"/>
        </w:rPr>
        <w:t>Έλενα Καλαμιώτη</w:t>
      </w:r>
      <w:r w:rsidRPr="002D1206">
        <w:rPr>
          <w:sz w:val="24"/>
          <w:szCs w:val="24"/>
        </w:rPr>
        <w:t xml:space="preserve"> κατάφεραν να υπερισχύσουν και να εξασφαλίσουν την παραμονή τους για ακόμη μία εβδομάδα.</w:t>
      </w:r>
    </w:p>
    <w:p w14:paraId="6D2331F7" w14:textId="77777777" w:rsidR="002D1206" w:rsidRPr="002D1206" w:rsidRDefault="002D1206" w:rsidP="002D1206">
      <w:pPr>
        <w:spacing w:after="0" w:line="240" w:lineRule="auto"/>
        <w:jc w:val="both"/>
        <w:rPr>
          <w:sz w:val="24"/>
          <w:szCs w:val="24"/>
        </w:rPr>
      </w:pPr>
    </w:p>
    <w:p w14:paraId="7A40B6C8" w14:textId="3B7F76FA" w:rsidR="002D1206" w:rsidRPr="002D1206" w:rsidRDefault="002D1206" w:rsidP="002D1206">
      <w:pPr>
        <w:spacing w:after="0" w:line="240" w:lineRule="auto"/>
        <w:jc w:val="both"/>
        <w:rPr>
          <w:sz w:val="24"/>
          <w:szCs w:val="24"/>
        </w:rPr>
      </w:pPr>
      <w:r w:rsidRPr="002D1206">
        <w:rPr>
          <w:b/>
          <w:bCs/>
          <w:sz w:val="24"/>
          <w:szCs w:val="24"/>
        </w:rPr>
        <w:t>Απόψε, Δευτέρα 13 Οκτωβρίου,</w:t>
      </w:r>
      <w:r w:rsidRPr="002D1206">
        <w:rPr>
          <w:sz w:val="24"/>
          <w:szCs w:val="24"/>
        </w:rPr>
        <w:t xml:space="preserve"> στη γαλάζια ομάδα συνεχίζονται οι συζητήσεις για το ποια μέλη προσφέρουν περισσότερο και ποια συμμετέχουν λιγότερο ενεργά στις δουλειές της </w:t>
      </w:r>
      <w:r w:rsidRPr="002D1206">
        <w:rPr>
          <w:b/>
          <w:bCs/>
          <w:sz w:val="24"/>
          <w:szCs w:val="24"/>
        </w:rPr>
        <w:t>Φάρμα</w:t>
      </w:r>
      <w:r w:rsidR="00191621">
        <w:rPr>
          <w:b/>
          <w:bCs/>
          <w:sz w:val="24"/>
          <w:szCs w:val="24"/>
        </w:rPr>
        <w:t>ς</w:t>
      </w:r>
      <w:r w:rsidRPr="002D1206">
        <w:rPr>
          <w:sz w:val="24"/>
          <w:szCs w:val="24"/>
        </w:rPr>
        <w:t xml:space="preserve">. Κάποιοι αισθάνονται ότι στοχοποιούνται και βαριές κουβέντες ανταλλάσσονται πίσω από κλειστές πόρτες. Η </w:t>
      </w:r>
      <w:r w:rsidRPr="002D1206">
        <w:rPr>
          <w:b/>
          <w:bCs/>
          <w:sz w:val="24"/>
          <w:szCs w:val="24"/>
        </w:rPr>
        <w:t>Βαλεντίνα Σπέντζα</w:t>
      </w:r>
      <w:r w:rsidRPr="002D1206">
        <w:rPr>
          <w:sz w:val="24"/>
          <w:szCs w:val="24"/>
        </w:rPr>
        <w:t xml:space="preserve"> αποφασίζει να αναλάβει ρόλο ντετέκτιβ και να ανακαλύψει κρυμμένα μυστικά των συμπαικτών της.</w:t>
      </w:r>
    </w:p>
    <w:p w14:paraId="1FB0FFC8" w14:textId="77777777" w:rsidR="002D1206" w:rsidRPr="002D1206" w:rsidRDefault="002D1206" w:rsidP="002D1206">
      <w:pPr>
        <w:spacing w:after="0" w:line="240" w:lineRule="auto"/>
        <w:jc w:val="both"/>
        <w:rPr>
          <w:sz w:val="24"/>
          <w:szCs w:val="24"/>
        </w:rPr>
      </w:pPr>
    </w:p>
    <w:p w14:paraId="64516F80" w14:textId="77777777" w:rsidR="002D1206" w:rsidRPr="002D1206" w:rsidRDefault="002D1206" w:rsidP="002D1206">
      <w:pPr>
        <w:spacing w:after="0" w:line="240" w:lineRule="auto"/>
        <w:jc w:val="both"/>
        <w:rPr>
          <w:sz w:val="24"/>
          <w:szCs w:val="24"/>
        </w:rPr>
      </w:pPr>
      <w:r w:rsidRPr="002D1206">
        <w:rPr>
          <w:sz w:val="24"/>
          <w:szCs w:val="24"/>
        </w:rPr>
        <w:t xml:space="preserve">Ο </w:t>
      </w:r>
      <w:r w:rsidRPr="002D1206">
        <w:rPr>
          <w:b/>
          <w:bCs/>
          <w:sz w:val="24"/>
          <w:szCs w:val="24"/>
        </w:rPr>
        <w:t>Λεωνίδας Κουτσόπουλος</w:t>
      </w:r>
      <w:r w:rsidRPr="002D1206">
        <w:rPr>
          <w:sz w:val="24"/>
          <w:szCs w:val="24"/>
        </w:rPr>
        <w:t xml:space="preserve"> υποδέχεται τους παίκτες στο </w:t>
      </w:r>
      <w:r w:rsidRPr="002D1206">
        <w:rPr>
          <w:b/>
          <w:bCs/>
          <w:sz w:val="24"/>
          <w:szCs w:val="24"/>
        </w:rPr>
        <w:t>Παιχνίδι Προμηθειών</w:t>
      </w:r>
      <w:r w:rsidRPr="002D1206">
        <w:rPr>
          <w:sz w:val="24"/>
          <w:szCs w:val="24"/>
        </w:rPr>
        <w:t>, όπου καλούνται να αναμετρηθούν στις «Μουσικές Καρέκλες», με τη συνοδεία ορχήστρας και παραδοσιακής μουσικής. Το γέλιο δεν σταματά, αλλά το παιχνίδι αποδεικνύεται πιο δύσκολο απ’ όσο φαντάζονται, καθώς πρέπει να το παίξουν με τα μάτια κλειστά!</w:t>
      </w:r>
    </w:p>
    <w:p w14:paraId="232F6528" w14:textId="77777777" w:rsidR="002D1206" w:rsidRPr="002D1206" w:rsidRDefault="002D1206" w:rsidP="002D1206">
      <w:pPr>
        <w:spacing w:after="0" w:line="240" w:lineRule="auto"/>
        <w:jc w:val="both"/>
        <w:rPr>
          <w:sz w:val="24"/>
          <w:szCs w:val="24"/>
        </w:rPr>
      </w:pPr>
    </w:p>
    <w:p w14:paraId="6C487955" w14:textId="77777777" w:rsidR="002D1206" w:rsidRPr="002D1206" w:rsidRDefault="002D1206" w:rsidP="002D1206">
      <w:pPr>
        <w:spacing w:after="0" w:line="240" w:lineRule="auto"/>
        <w:jc w:val="both"/>
        <w:rPr>
          <w:sz w:val="24"/>
          <w:szCs w:val="24"/>
        </w:rPr>
      </w:pPr>
      <w:r w:rsidRPr="002D1206">
        <w:rPr>
          <w:sz w:val="24"/>
          <w:szCs w:val="24"/>
        </w:rPr>
        <w:t xml:space="preserve">Λίγο αργότερα ξεκινά η </w:t>
      </w:r>
      <w:r w:rsidRPr="002D1206">
        <w:rPr>
          <w:b/>
          <w:bCs/>
          <w:sz w:val="24"/>
          <w:szCs w:val="24"/>
        </w:rPr>
        <w:t>1η Δοκιμασία Ομαδικής Ασυλίας</w:t>
      </w:r>
      <w:r w:rsidRPr="002D1206">
        <w:rPr>
          <w:sz w:val="24"/>
          <w:szCs w:val="24"/>
        </w:rPr>
        <w:t>, όπου οι farmers θα χρειαστεί να επιδείξουν δύναμη, ταχύτητα, αντίληψη και – κυρίως – καλή συνεργασία. Το κλίμα είναι βαρύ για την ηττημένη ομάδα, αλλά ένας παίκτης αποφασίζει να αυτοπροταθεί για τη θέση του πρώτου μονομάχου.</w:t>
      </w:r>
    </w:p>
    <w:p w14:paraId="35D3FB96" w14:textId="77777777" w:rsidR="002D1206" w:rsidRDefault="002D1206" w:rsidP="002D1206">
      <w:pPr>
        <w:spacing w:after="0" w:line="240" w:lineRule="auto"/>
        <w:jc w:val="both"/>
        <w:rPr>
          <w:sz w:val="24"/>
          <w:szCs w:val="24"/>
        </w:rPr>
      </w:pPr>
    </w:p>
    <w:p w14:paraId="3363AEDC" w14:textId="7D0B4E9E" w:rsidR="002D1206" w:rsidRPr="002D1206" w:rsidRDefault="002D1206" w:rsidP="002D1206">
      <w:pPr>
        <w:spacing w:after="0" w:line="240" w:lineRule="auto"/>
        <w:jc w:val="both"/>
        <w:rPr>
          <w:sz w:val="24"/>
          <w:szCs w:val="24"/>
        </w:rPr>
      </w:pPr>
      <w:r w:rsidRPr="002D1206">
        <w:rPr>
          <w:sz w:val="24"/>
          <w:szCs w:val="24"/>
        </w:rPr>
        <w:t>Στο συμβούλιο, ο Λεωνίδας αποχαιρετά τους παίκτες με μία ανακοίνωση που θα συζητηθεί και θα προκαλέσει προβληματισμό...</w:t>
      </w:r>
    </w:p>
    <w:p w14:paraId="123806DD" w14:textId="77777777" w:rsidR="002D1206" w:rsidRPr="002D1206" w:rsidRDefault="002D1206" w:rsidP="002D1206">
      <w:pPr>
        <w:spacing w:after="0" w:line="240" w:lineRule="auto"/>
        <w:jc w:val="both"/>
        <w:rPr>
          <w:sz w:val="24"/>
          <w:szCs w:val="24"/>
        </w:rPr>
      </w:pPr>
    </w:p>
    <w:p w14:paraId="3A6BD07D" w14:textId="77777777" w:rsidR="002D1206" w:rsidRDefault="002D1206">
      <w:pPr>
        <w:rPr>
          <w:b/>
          <w:bCs/>
          <w:sz w:val="24"/>
          <w:szCs w:val="24"/>
          <w:u w:val="single"/>
        </w:rPr>
      </w:pPr>
      <w:r>
        <w:rPr>
          <w:b/>
          <w:bCs/>
          <w:sz w:val="24"/>
          <w:szCs w:val="24"/>
          <w:u w:val="single"/>
        </w:rPr>
        <w:br w:type="page"/>
      </w:r>
    </w:p>
    <w:p w14:paraId="4AE430F1" w14:textId="77777777" w:rsidR="002D1206" w:rsidRDefault="002D1206" w:rsidP="00D870C6">
      <w:pPr>
        <w:spacing w:after="0" w:line="240" w:lineRule="auto"/>
        <w:jc w:val="center"/>
        <w:rPr>
          <w:b/>
          <w:bCs/>
          <w:sz w:val="24"/>
          <w:szCs w:val="24"/>
          <w:u w:val="single"/>
        </w:rPr>
      </w:pPr>
    </w:p>
    <w:p w14:paraId="55CA31C2" w14:textId="77777777" w:rsidR="002D1206" w:rsidRDefault="002D1206" w:rsidP="00D870C6">
      <w:pPr>
        <w:spacing w:after="0" w:line="240" w:lineRule="auto"/>
        <w:jc w:val="center"/>
        <w:rPr>
          <w:b/>
          <w:bCs/>
          <w:sz w:val="24"/>
          <w:szCs w:val="24"/>
          <w:u w:val="single"/>
        </w:rPr>
      </w:pPr>
    </w:p>
    <w:p w14:paraId="7B3C29A7" w14:textId="77777777" w:rsidR="00191621" w:rsidRDefault="00191621" w:rsidP="00D870C6">
      <w:pPr>
        <w:spacing w:after="0" w:line="240" w:lineRule="auto"/>
        <w:jc w:val="center"/>
        <w:rPr>
          <w:b/>
          <w:bCs/>
          <w:sz w:val="24"/>
          <w:szCs w:val="24"/>
          <w:u w:val="single"/>
        </w:rPr>
      </w:pPr>
    </w:p>
    <w:p w14:paraId="60F91508" w14:textId="77777777" w:rsidR="00191621" w:rsidRDefault="00191621" w:rsidP="00D870C6">
      <w:pPr>
        <w:spacing w:after="0" w:line="240" w:lineRule="auto"/>
        <w:jc w:val="center"/>
        <w:rPr>
          <w:b/>
          <w:bCs/>
          <w:sz w:val="24"/>
          <w:szCs w:val="24"/>
          <w:u w:val="single"/>
        </w:rPr>
      </w:pPr>
    </w:p>
    <w:p w14:paraId="001569FF" w14:textId="4E16EFC4" w:rsidR="00D870C6" w:rsidRPr="00536198" w:rsidRDefault="00C80D8F" w:rsidP="00D870C6">
      <w:pPr>
        <w:spacing w:after="0" w:line="240" w:lineRule="auto"/>
        <w:jc w:val="center"/>
        <w:rPr>
          <w:sz w:val="24"/>
          <w:szCs w:val="24"/>
        </w:rPr>
      </w:pPr>
      <w:r w:rsidRPr="00536198">
        <w:rPr>
          <w:b/>
          <w:bCs/>
          <w:sz w:val="24"/>
          <w:szCs w:val="24"/>
          <w:u w:val="single"/>
        </w:rPr>
        <w:t xml:space="preserve">Δείτε εδώ το trailer του </w:t>
      </w:r>
      <w:r w:rsidR="008470E8">
        <w:rPr>
          <w:b/>
          <w:bCs/>
          <w:sz w:val="24"/>
          <w:szCs w:val="24"/>
          <w:u w:val="single"/>
        </w:rPr>
        <w:t>10</w:t>
      </w:r>
      <w:r w:rsidRPr="00536198">
        <w:rPr>
          <w:b/>
          <w:bCs/>
          <w:sz w:val="24"/>
          <w:szCs w:val="24"/>
          <w:u w:val="single"/>
        </w:rPr>
        <w:t>ου επεισοδίου –</w:t>
      </w:r>
      <w:r w:rsidR="00C805F4" w:rsidRPr="00536198">
        <w:rPr>
          <w:b/>
          <w:bCs/>
          <w:sz w:val="24"/>
          <w:szCs w:val="24"/>
          <w:u w:val="single"/>
        </w:rPr>
        <w:t xml:space="preserve"> </w:t>
      </w:r>
      <w:r w:rsidR="008470E8">
        <w:rPr>
          <w:b/>
          <w:bCs/>
          <w:sz w:val="24"/>
          <w:szCs w:val="24"/>
          <w:u w:val="single"/>
        </w:rPr>
        <w:t>Δευτέρα 13</w:t>
      </w:r>
      <w:r w:rsidRPr="00536198">
        <w:rPr>
          <w:b/>
          <w:bCs/>
          <w:sz w:val="24"/>
          <w:szCs w:val="24"/>
          <w:u w:val="single"/>
        </w:rPr>
        <w:t>.</w:t>
      </w:r>
      <w:r w:rsidR="00C6396F" w:rsidRPr="00536198">
        <w:rPr>
          <w:b/>
          <w:bCs/>
          <w:sz w:val="24"/>
          <w:szCs w:val="24"/>
          <w:u w:val="single"/>
        </w:rPr>
        <w:t>10</w:t>
      </w:r>
      <w:r w:rsidRPr="00536198">
        <w:rPr>
          <w:b/>
          <w:bCs/>
          <w:sz w:val="24"/>
          <w:szCs w:val="24"/>
          <w:u w:val="single"/>
        </w:rPr>
        <w:t>.2025:</w:t>
      </w:r>
      <w:bookmarkEnd w:id="0"/>
      <w:bookmarkEnd w:id="1"/>
      <w:bookmarkEnd w:id="2"/>
      <w:bookmarkEnd w:id="3"/>
      <w:r w:rsidR="00AB3622" w:rsidRPr="00536198">
        <w:rPr>
          <w:rFonts w:ascii="Aptos" w:eastAsia="Times New Roman" w:hAnsi="Aptos" w:cs="Times New Roman"/>
          <w:color w:val="000000"/>
          <w:sz w:val="24"/>
          <w:szCs w:val="24"/>
          <w:lang w:eastAsia="el-GR"/>
        </w:rPr>
        <w:t xml:space="preserve"> </w:t>
      </w:r>
      <w:r w:rsidR="00C6396F" w:rsidRPr="00536198">
        <w:rPr>
          <w:sz w:val="24"/>
          <w:szCs w:val="24"/>
        </w:rPr>
        <w:t xml:space="preserve"> </w:t>
      </w:r>
    </w:p>
    <w:p w14:paraId="3B79C364" w14:textId="77777777" w:rsidR="00191621" w:rsidRDefault="00191621" w:rsidP="008470E8">
      <w:pPr>
        <w:spacing w:after="0" w:line="240" w:lineRule="auto"/>
        <w:jc w:val="center"/>
      </w:pPr>
    </w:p>
    <w:p w14:paraId="3EF924F6" w14:textId="1AC58ADD" w:rsidR="008470E8" w:rsidRPr="00191621" w:rsidRDefault="00191621" w:rsidP="008470E8">
      <w:pPr>
        <w:spacing w:after="0" w:line="240" w:lineRule="auto"/>
        <w:jc w:val="center"/>
        <w:rPr>
          <w:rFonts w:ascii="Calibri" w:hAnsi="Calibri" w:cs="Calibri"/>
          <w:color w:val="000000"/>
          <w:sz w:val="26"/>
          <w:szCs w:val="26"/>
          <w:lang w:eastAsia="en-GB"/>
        </w:rPr>
      </w:pPr>
      <w:hyperlink r:id="rId9" w:history="1">
        <w:r w:rsidRPr="002C355E">
          <w:rPr>
            <w:rStyle w:val="Hyperlink"/>
            <w:rFonts w:ascii="Calibri" w:hAnsi="Calibri" w:cs="Calibri"/>
            <w:sz w:val="26"/>
            <w:szCs w:val="26"/>
            <w:lang w:eastAsia="en-GB"/>
          </w:rPr>
          <w:t>https://youtu.be/Y</w:t>
        </w:r>
        <w:r w:rsidRPr="002C355E">
          <w:rPr>
            <w:rStyle w:val="Hyperlink"/>
            <w:rFonts w:ascii="Calibri" w:hAnsi="Calibri" w:cs="Calibri"/>
            <w:sz w:val="26"/>
            <w:szCs w:val="26"/>
            <w:lang w:eastAsia="en-GB"/>
          </w:rPr>
          <w:t>M</w:t>
        </w:r>
        <w:r w:rsidRPr="002C355E">
          <w:rPr>
            <w:rStyle w:val="Hyperlink"/>
            <w:rFonts w:ascii="Calibri" w:hAnsi="Calibri" w:cs="Calibri"/>
            <w:sz w:val="26"/>
            <w:szCs w:val="26"/>
            <w:lang w:eastAsia="en-GB"/>
          </w:rPr>
          <w:t>knmW9dksg</w:t>
        </w:r>
      </w:hyperlink>
    </w:p>
    <w:p w14:paraId="1796903F" w14:textId="77777777" w:rsidR="008470E8" w:rsidRDefault="008470E8" w:rsidP="008470E8">
      <w:pPr>
        <w:spacing w:after="0" w:line="240" w:lineRule="auto"/>
        <w:jc w:val="center"/>
        <w:rPr>
          <w:rFonts w:ascii="Calibri" w:hAnsi="Calibri" w:cs="Calibri"/>
          <w:color w:val="000000"/>
          <w:sz w:val="24"/>
          <w:szCs w:val="24"/>
          <w:lang w:eastAsia="en-GB"/>
        </w:rPr>
      </w:pPr>
    </w:p>
    <w:p w14:paraId="4F50DD23" w14:textId="77777777" w:rsidR="00191621" w:rsidRDefault="00191621" w:rsidP="00190E31">
      <w:pPr>
        <w:spacing w:after="0" w:line="240" w:lineRule="auto"/>
        <w:jc w:val="both"/>
        <w:rPr>
          <w:rFonts w:ascii="Calibri" w:hAnsi="Calibri" w:cs="Calibri"/>
          <w:color w:val="000000"/>
          <w:sz w:val="24"/>
          <w:szCs w:val="24"/>
          <w:lang w:eastAsia="en-GB"/>
        </w:rPr>
      </w:pPr>
    </w:p>
    <w:p w14:paraId="40490568" w14:textId="24042D76" w:rsidR="00210571" w:rsidRPr="005B7CDE" w:rsidRDefault="00210571" w:rsidP="00190E3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4C614AA9" w14:textId="1FF561C3"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39EF6033"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6" w:name="_Hlk208416331"/>
      <w:bookmarkStart w:id="7"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26FEC0A9" w:rsidR="002747C6" w:rsidRPr="002D1206"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2D1206">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2D1206">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16CA8B9C" w14:textId="77777777" w:rsidR="00191621" w:rsidRDefault="00191621" w:rsidP="005529D7">
      <w:pPr>
        <w:spacing w:after="0" w:line="240" w:lineRule="auto"/>
        <w:rPr>
          <w:rFonts w:eastAsia="Aptos" w:cstheme="minorHAnsi"/>
          <w:sz w:val="24"/>
          <w:szCs w:val="24"/>
          <w:u w:val="single"/>
          <w:lang w:eastAsia="el-GR"/>
          <w14:ligatures w14:val="standardContextual"/>
        </w:rPr>
      </w:pPr>
    </w:p>
    <w:p w14:paraId="74FFA825" w14:textId="77777777" w:rsidR="00191621" w:rsidRDefault="00191621" w:rsidP="005529D7">
      <w:pPr>
        <w:spacing w:after="0" w:line="240" w:lineRule="auto"/>
        <w:rPr>
          <w:rFonts w:eastAsia="Aptos" w:cstheme="minorHAnsi"/>
          <w:sz w:val="24"/>
          <w:szCs w:val="24"/>
          <w:u w:val="single"/>
          <w:lang w:eastAsia="el-GR"/>
          <w14:ligatures w14:val="standardContextual"/>
        </w:rPr>
      </w:pPr>
    </w:p>
    <w:p w14:paraId="25976F12" w14:textId="77777777" w:rsidR="00191621" w:rsidRDefault="00191621" w:rsidP="005529D7">
      <w:pPr>
        <w:spacing w:after="0" w:line="240" w:lineRule="auto"/>
        <w:rPr>
          <w:rFonts w:eastAsia="Aptos" w:cstheme="minorHAnsi"/>
          <w:sz w:val="24"/>
          <w:szCs w:val="24"/>
          <w:u w:val="single"/>
          <w:lang w:eastAsia="el-GR"/>
          <w14:ligatures w14:val="standardContextual"/>
        </w:rPr>
      </w:pPr>
    </w:p>
    <w:p w14:paraId="5B913564" w14:textId="77777777" w:rsidR="00191621" w:rsidRDefault="00191621" w:rsidP="005529D7">
      <w:pPr>
        <w:spacing w:after="0" w:line="240" w:lineRule="auto"/>
        <w:rPr>
          <w:rFonts w:eastAsia="Aptos" w:cstheme="minorHAnsi"/>
          <w:sz w:val="24"/>
          <w:szCs w:val="24"/>
          <w:u w:val="single"/>
          <w:lang w:eastAsia="el-GR"/>
          <w14:ligatures w14:val="standardContextual"/>
        </w:rPr>
      </w:pPr>
    </w:p>
    <w:p w14:paraId="440405BC" w14:textId="3D8CBF3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07852B01" w14:textId="251538BE"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2D1206">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171ED365" w:rsidR="002747C6" w:rsidRPr="00F64564" w:rsidRDefault="002747C6" w:rsidP="005529D7">
      <w:pPr>
        <w:spacing w:after="0" w:line="240" w:lineRule="auto"/>
        <w:rPr>
          <w:rFonts w:eastAsia="Aptos" w:cstheme="minorHAnsi"/>
          <w:b/>
          <w:bCs/>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6"/>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6FDBF59" w14:textId="77777777" w:rsidR="002D1206" w:rsidRPr="00191621" w:rsidRDefault="002D1206" w:rsidP="005529D7">
      <w:pPr>
        <w:spacing w:after="0" w:line="240" w:lineRule="auto"/>
        <w:jc w:val="both"/>
        <w:rPr>
          <w:lang w:val="en-US"/>
        </w:rPr>
      </w:pPr>
    </w:p>
    <w:p w14:paraId="7E9BBC20" w14:textId="01071002" w:rsidR="000650D1" w:rsidRPr="00C805F4" w:rsidRDefault="00AB3622" w:rsidP="005529D7">
      <w:pPr>
        <w:spacing w:after="0" w:line="240" w:lineRule="auto"/>
        <w:jc w:val="both"/>
        <w:rPr>
          <w:rFonts w:cstheme="minorHAnsi"/>
          <w:b/>
          <w:bCs/>
          <w:color w:val="000000"/>
          <w:sz w:val="24"/>
          <w:szCs w:val="24"/>
          <w:u w:val="single"/>
          <w:lang w:val="en-US" w:eastAsia="en-GB"/>
        </w:rPr>
      </w:pPr>
      <w:hyperlink r:id="rId10" w:history="1">
        <w:r w:rsidRPr="001B1D7C">
          <w:rPr>
            <w:rStyle w:val="Hyperlink"/>
            <w:rFonts w:cstheme="minorHAnsi"/>
            <w:b/>
            <w:bCs/>
            <w:sz w:val="24"/>
            <w:szCs w:val="24"/>
            <w:lang w:val="en-US" w:eastAsia="en-GB"/>
          </w:rPr>
          <w:t>https://www.facebook.com/farmgreece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1"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2"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youtube</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4"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5"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6"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7"/>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0E537" w14:textId="77777777" w:rsidR="00382DFF" w:rsidRDefault="00382DFF" w:rsidP="006F3774">
      <w:pPr>
        <w:spacing w:after="0" w:line="240" w:lineRule="auto"/>
      </w:pPr>
      <w:r>
        <w:separator/>
      </w:r>
    </w:p>
  </w:endnote>
  <w:endnote w:type="continuationSeparator" w:id="0">
    <w:p w14:paraId="04D1DCF6" w14:textId="77777777" w:rsidR="00382DFF" w:rsidRDefault="00382DF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26FC7" w14:textId="77777777" w:rsidR="00382DFF" w:rsidRDefault="00382DFF" w:rsidP="006F3774">
      <w:pPr>
        <w:spacing w:after="0" w:line="240" w:lineRule="auto"/>
      </w:pPr>
      <w:r>
        <w:separator/>
      </w:r>
    </w:p>
  </w:footnote>
  <w:footnote w:type="continuationSeparator" w:id="0">
    <w:p w14:paraId="7786B888" w14:textId="77777777" w:rsidR="00382DFF" w:rsidRDefault="00382DF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91621">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91621">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91621">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6FED"/>
    <w:rsid w:val="00C70010"/>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670"/>
    <w:rsid w:val="00EE7A3E"/>
    <w:rsid w:val="00EE7F05"/>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iktok.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www.facebook.com/farmgree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YMknmW9dksg" TargetMode="External"/><Relationship Id="rId14"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3</Pages>
  <Words>807</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237</cp:revision>
  <cp:lastPrinted>2024-09-10T08:37:00Z</cp:lastPrinted>
  <dcterms:created xsi:type="dcterms:W3CDTF">2023-02-14T11:30:00Z</dcterms:created>
  <dcterms:modified xsi:type="dcterms:W3CDTF">2025-10-13T13:26:00Z</dcterms:modified>
</cp:coreProperties>
</file>